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5" w:type="dxa"/>
        <w:tblInd w:w="-508" w:type="dxa"/>
        <w:tblLook w:val="04A0" w:firstRow="1" w:lastRow="0" w:firstColumn="1" w:lastColumn="0" w:noHBand="0" w:noVBand="1"/>
      </w:tblPr>
      <w:tblGrid>
        <w:gridCol w:w="2123"/>
        <w:gridCol w:w="1560"/>
        <w:gridCol w:w="2038"/>
        <w:gridCol w:w="1844"/>
        <w:gridCol w:w="2232"/>
        <w:gridCol w:w="2135"/>
        <w:gridCol w:w="2033"/>
      </w:tblGrid>
      <w:tr xmlns:wp14="http://schemas.microsoft.com/office/word/2010/wordml" w:rsidR="00866204" w:rsidTr="06D886E9" w14:paraId="49132C62" wp14:textId="77777777">
        <w:trPr>
          <w:trHeight w:val="384"/>
        </w:trPr>
        <w:tc>
          <w:tcPr>
            <w:tcW w:w="2123" w:type="dxa"/>
            <w:tcMar/>
          </w:tcPr>
          <w:p w:rsidR="00D3018B" w:rsidP="00D3018B" w:rsidRDefault="00D3018B" w14:paraId="7A11581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>Book 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©</w:t>
            </w:r>
          </w:p>
          <w:p w:rsidR="00D3018B" w:rsidP="00F7362E" w:rsidRDefault="00D3018B" w14:paraId="1A6061D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*Authors &amp; Illustrators</w:t>
            </w:r>
          </w:p>
          <w:p w:rsidR="00D3018B" w:rsidP="00F7362E" w:rsidRDefault="00D3018B" w14:paraId="5B50523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*Genre</w:t>
            </w:r>
          </w:p>
          <w:p w:rsidRPr="00F363D7" w:rsidR="00D3018B" w:rsidP="00F7362E" w:rsidRDefault="00D3018B" w14:paraId="672A665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D3018B" w:rsidP="00F363D7" w:rsidRDefault="00D3018B" w14:paraId="0A37501D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8B" w:rsidP="00F363D7" w:rsidRDefault="00D3018B" w14:paraId="5DAB6C7B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363D7" w:rsidR="00D3018B" w:rsidP="00F363D7" w:rsidRDefault="00D3018B" w14:paraId="7D49ADB1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>Literary Elements</w:t>
            </w:r>
          </w:p>
        </w:tc>
        <w:tc>
          <w:tcPr>
            <w:tcW w:w="2038" w:type="dxa"/>
            <w:tcMar/>
          </w:tcPr>
          <w:p w:rsidR="00D3018B" w:rsidP="00F363D7" w:rsidRDefault="00D3018B" w14:paraId="02EB378F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8B" w:rsidP="00F363D7" w:rsidRDefault="00D3018B" w14:paraId="6A05A809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363D7" w:rsidR="00D3018B" w:rsidP="00672523" w:rsidRDefault="00672523" w14:paraId="47CAB2F9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Literacy or Literary Arts </w:t>
            </w: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Connections </w:t>
            </w:r>
          </w:p>
        </w:tc>
        <w:tc>
          <w:tcPr>
            <w:tcW w:w="1844" w:type="dxa"/>
            <w:tcMar/>
          </w:tcPr>
          <w:p w:rsidR="00D3018B" w:rsidP="00F363D7" w:rsidRDefault="00D3018B" w14:paraId="5A39BBE3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8B" w:rsidP="00F363D7" w:rsidRDefault="00D3018B" w14:paraId="41C8F396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363D7" w:rsidR="00D3018B" w:rsidP="005E0ED5" w:rsidRDefault="005E0ED5" w14:paraId="21B5BA2B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Music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Literacy </w:t>
            </w: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Connections </w:t>
            </w:r>
          </w:p>
        </w:tc>
        <w:tc>
          <w:tcPr>
            <w:tcW w:w="2232" w:type="dxa"/>
            <w:tcMar/>
          </w:tcPr>
          <w:p w:rsidR="00D3018B" w:rsidP="00F363D7" w:rsidRDefault="00D3018B" w14:paraId="72A3D3EC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8B" w:rsidP="00F363D7" w:rsidRDefault="00D3018B" w14:paraId="0D0B940D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363D7" w:rsidR="00D3018B" w:rsidP="00672523" w:rsidRDefault="00D3018B" w14:paraId="2D4E3F60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Visual Arts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Literacy </w:t>
            </w: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>Connections</w:t>
            </w:r>
          </w:p>
        </w:tc>
        <w:tc>
          <w:tcPr>
            <w:tcW w:w="2135" w:type="dxa"/>
            <w:tcMar/>
          </w:tcPr>
          <w:p w:rsidR="00D3018B" w:rsidP="00F363D7" w:rsidRDefault="00D3018B" w14:paraId="0E27B00A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8B" w:rsidP="00F363D7" w:rsidRDefault="00D3018B" w14:paraId="60061E4C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F363D7" w:rsidR="00D3018B" w:rsidP="00F363D7" w:rsidRDefault="005E0ED5" w14:paraId="056DB008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Theatre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Literacy </w:t>
            </w: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>Connections</w:t>
            </w:r>
          </w:p>
        </w:tc>
        <w:tc>
          <w:tcPr>
            <w:tcW w:w="2033" w:type="dxa"/>
            <w:tcMar/>
          </w:tcPr>
          <w:p w:rsidR="00D3018B" w:rsidP="00F363D7" w:rsidRDefault="00D3018B" w14:paraId="44EAFD9C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8B" w:rsidP="00F363D7" w:rsidRDefault="00D3018B" w14:paraId="4B94D5A5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18B" w:rsidP="00672523" w:rsidRDefault="00672523" w14:paraId="584E93F7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Seed Strategy</w:t>
            </w:r>
            <w:r w:rsidRPr="00F36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866204" w:rsidTr="06D886E9" w14:paraId="7FC0BD4E" wp14:textId="77777777">
        <w:trPr>
          <w:trHeight w:val="2195"/>
        </w:trPr>
        <w:tc>
          <w:tcPr>
            <w:tcW w:w="2123" w:type="dxa"/>
            <w:tcMar/>
          </w:tcPr>
          <w:p w:rsidRPr="00FF5580" w:rsidR="00FE1F02" w:rsidP="00FE1F02" w:rsidRDefault="00FE1F02" w14:paraId="672D0E2B" wp14:textId="777777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Ada’s Violin </w:t>
            </w:r>
          </w:p>
          <w:p w:rsidR="00FE1F02" w:rsidP="00FE1F02" w:rsidRDefault="00FE1F02" w14:paraId="126A026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580">
              <w:rPr>
                <w:rFonts w:ascii="Times New Roman" w:hAnsi="Times New Roman" w:cs="Times New Roman"/>
                <w:i/>
                <w:sz w:val="24"/>
                <w:szCs w:val="24"/>
              </w:rPr>
              <w:t>The Story of the Recycled Orchestra of Paraguay</w:t>
            </w:r>
            <w:r w:rsidR="00866204">
              <w:rPr>
                <w:rFonts w:ascii="Times New Roman" w:hAnsi="Times New Roman" w:cs="Times New Roman"/>
                <w:sz w:val="24"/>
                <w:szCs w:val="24"/>
              </w:rPr>
              <w:t xml:space="preserve"> by Susan Hood &amp;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llustrated by Sally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Comport </w:t>
            </w:r>
          </w:p>
          <w:p w:rsidRPr="00FE1F02" w:rsidR="00FE1F02" w:rsidP="00FE1F02" w:rsidRDefault="00FE1F02" w14:paraId="799F520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="00866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D3018B" w:rsidP="00866204" w:rsidRDefault="00FE1F02" w14:paraId="467C4CA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Nonfiction</w:t>
            </w:r>
          </w:p>
        </w:tc>
        <w:tc>
          <w:tcPr>
            <w:tcW w:w="1560" w:type="dxa"/>
            <w:tcMar/>
          </w:tcPr>
          <w:p w:rsidR="00FE1F02" w:rsidP="00F363D7" w:rsidRDefault="00FE1F02" w14:paraId="70A0AFD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Tone, mood, &amp; theme:</w:t>
            </w:r>
          </w:p>
          <w:p w:rsidR="00FE1F02" w:rsidP="00F363D7" w:rsidRDefault="00FE1F02" w14:paraId="5DE75AC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Generally bright feeling, Despair for a moment, Hopeful &amp; Proud</w:t>
            </w:r>
          </w:p>
        </w:tc>
        <w:tc>
          <w:tcPr>
            <w:tcW w:w="2038" w:type="dxa"/>
            <w:tcMar/>
          </w:tcPr>
          <w:p w:rsidR="006A23C0" w:rsidP="00FE1F02" w:rsidRDefault="006A23C0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00D3018B" w:rsidP="00F363D7" w:rsidRDefault="00FE1F02" w14:paraId="5A3C73C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Emphasize Hope through melodies. Colors of the illustrations emphasize the story line &amp; mood for different phrasing.</w:t>
            </w:r>
          </w:p>
        </w:tc>
        <w:tc>
          <w:tcPr>
            <w:tcW w:w="2232" w:type="dxa"/>
            <w:tcMar/>
          </w:tcPr>
          <w:p w:rsidR="00D3018B" w:rsidP="00F363D7" w:rsidRDefault="00D3018B" w14:paraId="3656B9A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00D3018B" w:rsidP="00F363D7" w:rsidRDefault="00D3018B" w14:paraId="45FB081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00D3018B" w:rsidP="00672523" w:rsidRDefault="00866204" w14:paraId="59D17A8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“Background Music and Read-along” Page 519: Students will make connections to play appropriate music through rhythmic &amp; melodic instruments</w:t>
            </w:r>
          </w:p>
        </w:tc>
      </w:tr>
      <w:tr xmlns:wp14="http://schemas.microsoft.com/office/word/2010/wordml" w:rsidR="00866204" w:rsidTr="06D886E9" w14:paraId="5A2EBB3E" wp14:textId="77777777">
        <w:trPr>
          <w:trHeight w:val="1682"/>
        </w:trPr>
        <w:tc>
          <w:tcPr>
            <w:tcW w:w="2123" w:type="dxa"/>
            <w:tcMar/>
          </w:tcPr>
          <w:p w:rsidRPr="00866204" w:rsidR="00866204" w:rsidP="00866204" w:rsidRDefault="00866204" w14:paraId="69874B6D" wp14:textId="7777777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Trombone Shorty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Troy Andrews and Bill Taylor &amp; illustrated by</w:t>
            </w:r>
          </w:p>
          <w:p w:rsidR="00866204" w:rsidP="00866204" w:rsidRDefault="00866204" w14:paraId="296D3E1B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Bryan Collier &amp; book design by Chad W. Beckman</w:t>
            </w:r>
          </w:p>
          <w:p w:rsidR="00866204" w:rsidP="00866204" w:rsidRDefault="00866204" w14:paraId="02138B6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© 2015</w:t>
            </w:r>
          </w:p>
          <w:p w:rsidR="00D3018B" w:rsidP="00866204" w:rsidRDefault="00866204" w14:paraId="388D884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Nonfiction</w:t>
            </w:r>
          </w:p>
        </w:tc>
        <w:tc>
          <w:tcPr>
            <w:tcW w:w="1560" w:type="dxa"/>
            <w:tcMar/>
          </w:tcPr>
          <w:p w:rsidR="00672523" w:rsidP="1A6DAF69" w:rsidRDefault="00672523" w14:paraId="049F31CB" wp14:textId="0AEBC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 xml:space="preserve">Mixture of realistic and hand drawn pictures, which </w:t>
            </w:r>
            <w:proofErr w:type="spellStart"/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>pictate</w:t>
            </w:r>
            <w:proofErr w:type="spellEnd"/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 xml:space="preserve"> a clear image like the sentences that are clear and straight to the point.</w:t>
            </w:r>
          </w:p>
        </w:tc>
        <w:tc>
          <w:tcPr>
            <w:tcW w:w="2038" w:type="dxa"/>
            <w:tcMar/>
          </w:tcPr>
          <w:p w:rsidR="00672523" w:rsidP="006018D4" w:rsidRDefault="00672523" w14:paraId="29D6B04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Mar/>
          </w:tcPr>
          <w:p w:rsidR="00D3018B" w:rsidP="1A6DAF69" w:rsidRDefault="00D3018B" w14:paraId="53128261" w14:noSpellErr="1" wp14:textId="5D3DA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 xml:space="preserve">As the music that is described as </w:t>
            </w:r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>jambalaya</w:t>
            </w:r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 xml:space="preserve">, the book’s images are mixed and matched. </w:t>
            </w:r>
            <w:proofErr w:type="gramStart"/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>These help</w:t>
            </w:r>
            <w:proofErr w:type="gramEnd"/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 xml:space="preserve"> emphasize the story line of Trombone Shorty wanting to play like jambalaya.</w:t>
            </w:r>
          </w:p>
        </w:tc>
        <w:tc>
          <w:tcPr>
            <w:tcW w:w="2232" w:type="dxa"/>
            <w:tcMar/>
          </w:tcPr>
          <w:p w:rsidR="00D3018B" w:rsidP="00F363D7" w:rsidRDefault="00D3018B" w14:paraId="62486C05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00D3018B" w:rsidP="00F363D7" w:rsidRDefault="00D3018B" w14:paraId="4101652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00D3018B" w:rsidP="1A6DAF69" w:rsidRDefault="00D3018B" w14:paraId="4B99056E" w14:noSpellErr="1" wp14:textId="23AB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  <w:r w:rsidRPr="1A6DAF69" w:rsidR="1A6DAF69">
              <w:rPr>
                <w:rFonts w:ascii="Times New Roman" w:hAnsi="Times New Roman" w:cs="Times New Roman"/>
                <w:sz w:val="24"/>
                <w:szCs w:val="24"/>
              </w:rPr>
              <w:t>“Making and Finding rhythmical instruments” Page 515 Seed strategy 13.3. Students will bring in house-hold items and we will make rhythmical instruments from them.</w:t>
            </w:r>
          </w:p>
        </w:tc>
      </w:tr>
      <w:tr xmlns:wp14="http://schemas.microsoft.com/office/word/2010/wordml" w:rsidR="00866204" w:rsidTr="06D886E9" w14:paraId="1299C43A" wp14:textId="77777777">
        <w:trPr>
          <w:trHeight w:val="1385"/>
        </w:trPr>
        <w:tc>
          <w:tcPr>
            <w:tcW w:w="2123" w:type="dxa"/>
            <w:tcMar/>
          </w:tcPr>
          <w:p w:rsidR="7DC4C777" w:rsidP="7DC4C777" w:rsidRDefault="7DC4C777" wp14:noSpellErr="1" w14:paraId="17594F12" w14:textId="0E97A92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The Adventures of Space Gecko 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by Bruce Hale and i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llustrated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by Bruce Hale.</w:t>
            </w:r>
          </w:p>
          <w:p w:rsidR="7DC4C777" w:rsidP="7DC4C777" w:rsidRDefault="7DC4C777" w14:paraId="18C299B2" w14:textId="6B48C0C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7DC4C777" w:rsidR="7DC4C77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1994 by words + pictures publishing, </w:t>
            </w:r>
            <w:proofErr w:type="spellStart"/>
            <w:r w:rsidRPr="7DC4C777" w:rsidR="7DC4C77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inc</w:t>
            </w:r>
            <w:r w:rsidRPr="7DC4C777" w:rsidR="7DC4C777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>.</w:t>
            </w:r>
            <w:proofErr w:type="spellEnd"/>
            <w:r w:rsidRPr="7DC4C777" w:rsidR="7DC4C777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7DC4C777" w:rsidP="7DC4C777" w:rsidRDefault="7DC4C777" wp14:noSpellErr="1" w14:paraId="108D373B" w14:textId="3879FFD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7DC4C777" w:rsidR="7DC4C777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Science fiction</w:t>
            </w:r>
          </w:p>
          <w:p w:rsidR="7DC4C777" w:rsidP="7DC4C777" w:rsidRDefault="7DC4C777" wp14:noSpellErr="1" w14:paraId="0F47B556" w14:textId="7EC79B62">
            <w:pPr>
              <w:pStyle w:val="Normal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66204" w:rsidP="00866204" w:rsidRDefault="00866204" w14:paraId="3461D77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D3018B" w:rsidP="7DC4C777" w:rsidRDefault="00D3018B" wp14:noSpellErr="1" w14:paraId="2850D3EC" wp14:textId="1F189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Tone, mood, theme.</w:t>
            </w:r>
          </w:p>
          <w:p w:rsidR="00D3018B" w:rsidP="7DC4C777" w:rsidRDefault="00D3018B" wp14:noSpellErr="1" w14:paraId="4D93FDA0" wp14:textId="4885D14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Feelings of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stubbornness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, confusion, </w:t>
            </w:r>
          </w:p>
          <w:p w:rsidR="00D3018B" w:rsidP="7DC4C777" w:rsidRDefault="00D3018B" w14:paraId="3CF2D8B6" w14:noSpellErr="1" wp14:textId="761DEA0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And hopefulness. An adventure through space. </w:t>
            </w:r>
          </w:p>
        </w:tc>
        <w:tc>
          <w:tcPr>
            <w:tcW w:w="2038" w:type="dxa"/>
            <w:tcMar/>
          </w:tcPr>
          <w:p w:rsidR="00D3018B" w:rsidP="00F363D7" w:rsidRDefault="00D3018B" w14:paraId="0FB78278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00D3018B" w:rsidP="7DC4C777" w:rsidRDefault="00D3018B" w14:paraId="1FC39945" w14:noSpellErr="1" wp14:textId="1CA04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The connection can be seen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 the mood of the story, images within the story show parts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that would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 feel sad when other parts feel happy.</w:t>
            </w:r>
          </w:p>
        </w:tc>
        <w:tc>
          <w:tcPr>
            <w:tcW w:w="2232" w:type="dxa"/>
            <w:tcMar/>
          </w:tcPr>
          <w:p w:rsidR="00D3018B" w:rsidP="00F363D7" w:rsidRDefault="00D3018B" w14:paraId="0562CB0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00D3018B" w:rsidP="00F363D7" w:rsidRDefault="00D3018B" w14:paraId="34CE0A4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00D3018B" w:rsidP="7DC4C777" w:rsidRDefault="00D3018B" wp14:noSpellErr="1" w14:paraId="36EDED0B" wp14:textId="6135F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“Close Listening”</w:t>
            </w:r>
          </w:p>
          <w:p w:rsidR="00D3018B" w:rsidP="7DC4C777" w:rsidRDefault="00D3018B" w14:paraId="62EBF3C5" w14:noSpellErr="1" wp14:textId="4B42B3D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Students will have to pay attention to the music as the story unfolds, and answer questions about the similarities between the music and book.</w:t>
            </w:r>
          </w:p>
        </w:tc>
      </w:tr>
      <w:tr xmlns:wp14="http://schemas.microsoft.com/office/word/2010/wordml" w:rsidR="00866204" w:rsidTr="06D886E9" w14:paraId="6D98A12B" wp14:textId="77777777">
        <w:trPr>
          <w:trHeight w:val="384"/>
        </w:trPr>
        <w:tc>
          <w:tcPr>
            <w:tcW w:w="2123" w:type="dxa"/>
            <w:tcMar/>
          </w:tcPr>
          <w:p w:rsidR="00D3018B" w:rsidP="7DC4C777" w:rsidRDefault="00D3018B" w14:paraId="2946DB82" w14:noSpellErr="1" wp14:textId="4956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Are you my Mother?</w:t>
            </w:r>
            <w:r w:rsidRPr="7DC4C777" w:rsidR="7DC4C777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By P.D. Eastman. 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Illustrated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by P.D. 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Eastman</w:t>
            </w:r>
          </w:p>
          <w:p w:rsidR="7DC4C777" w:rsidP="7DC4C777" w:rsidRDefault="7DC4C777" w14:paraId="46672293" w14:textId="7806AA4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1960 by P.D. Eastman.</w:t>
            </w:r>
          </w:p>
          <w:p w:rsidR="00D3018B" w:rsidP="7DC4C777" w:rsidRDefault="00D3018B" w14:paraId="5997CC1D" w14:noSpellErr="1" wp14:textId="0EA8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</w:p>
          <w:p w:rsidR="00D3018B" w:rsidP="00F363D7" w:rsidRDefault="00D3018B" w14:paraId="110FFD3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88" w:rsidP="00F363D7" w:rsidRDefault="008E7688" w14:paraId="6B699379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8B" w:rsidP="00F363D7" w:rsidRDefault="00D3018B" w14:paraId="3FE9F23F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8B" w:rsidP="00F363D7" w:rsidRDefault="00D3018B" w14:paraId="1F72F64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00D3018B" w:rsidP="7DC4C777" w:rsidRDefault="00D3018B" w14:paraId="08CE6F91" w14:noSpellErr="1" wp14:textId="7D84E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Illustrations are v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ery bright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color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full,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well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hought out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to fit text. Mood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generally sad in the start and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becomes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2038" w:type="dxa"/>
            <w:tcMar/>
          </w:tcPr>
          <w:p w:rsidR="00D3018B" w:rsidP="00F363D7" w:rsidRDefault="00D3018B" w14:paraId="61CDCEAD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00D3018B" w:rsidP="00F363D7" w:rsidRDefault="00D3018B" wp14:noSpellErr="1" w14:paraId="3EDC00D9" wp14:textId="621F3132">
            <w:pPr>
              <w:jc w:val="center"/>
            </w:pPr>
            <w:r w:rsidRPr="7DC4C777" w:rsidR="7DC4C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 connection between the two would be the rhyming patterns in the text. Parts within the story can be used to teach basic patterns, which is the precursor to keeping a steady beat.</w:t>
            </w:r>
          </w:p>
          <w:p w:rsidR="00D3018B" w:rsidP="7DC4C777" w:rsidRDefault="00D3018B" w14:paraId="6BB9E253" wp14:textId="156AB0D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/>
          </w:tcPr>
          <w:p w:rsidR="00D3018B" w:rsidP="00F363D7" w:rsidRDefault="00D3018B" w14:paraId="23DE523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00D3018B" w:rsidP="00F363D7" w:rsidRDefault="00D3018B" w14:paraId="52E56223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00D3018B" w:rsidP="00F363D7" w:rsidRDefault="00D3018B" w14:paraId="07547A01" w14:noSpellErr="1" wp14:textId="1695F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“Action songs/movement music". The teacher can read out load sections of the book and students can play random noise/instruments over a steady beat created by the teacher. A simple beat would be </w:t>
            </w:r>
            <w:r w:rsidRPr="7DC4C777" w:rsidR="7DC4C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used,</w:t>
            </w:r>
            <w:r w:rsidRPr="7DC4C777" w:rsidR="7DC4C7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and kids would just improve over it.</w:t>
            </w:r>
          </w:p>
        </w:tc>
      </w:tr>
      <w:tr w:rsidR="60AFD402" w:rsidTr="06D886E9" w14:paraId="4801C304">
        <w:trPr>
          <w:trHeight w:val="384"/>
        </w:trPr>
        <w:tc>
          <w:tcPr>
            <w:tcW w:w="2123" w:type="dxa"/>
            <w:tcMar/>
          </w:tcPr>
          <w:p w:rsidR="60AFD402" w:rsidP="60AFD402" w:rsidRDefault="60AFD402" w14:noSpellErr="1" w14:paraId="7C50CFCD" w14:textId="1AF04AED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60AFD402" w:rsidR="60AFD402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Farmer and the Dell</w:t>
            </w:r>
          </w:p>
          <w:p w:rsidR="60AFD402" w:rsidP="42F03101" w:rsidRDefault="60AFD402" w14:paraId="2DAA80FE" w14:noSpellErr="1" w14:textId="00E6A0F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Author: unknown, originating from 1820’s Germany</w:t>
            </w:r>
          </w:p>
          <w:p w:rsidR="42F03101" w:rsidP="42F03101" w:rsidRDefault="42F03101" w14:noSpellErr="1" w14:paraId="7D1E2220" w14:textId="5F01888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Illustrator: Mary Maki Rae</w:t>
            </w:r>
          </w:p>
          <w:p w:rsidR="42F03101" w:rsidP="42F03101" w:rsidRDefault="42F03101" w14:noSpellErr="1" w14:paraId="59D03864" w14:textId="2312C6D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 xml:space="preserve"> 1988</w:t>
            </w:r>
          </w:p>
          <w:p w:rsidR="60AFD402" w:rsidP="42F03101" w:rsidRDefault="60AFD402" w14:paraId="14037B3C" w14:noSpellErr="1" w14:textId="66A5F6C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</w:p>
          <w:p w:rsidR="60AFD402" w:rsidP="60AFD402" w:rsidRDefault="60AFD402" w14:paraId="1D53B912" w14:textId="336F82B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60AFD402" w:rsidP="42F03101" w:rsidRDefault="60AFD402" w14:paraId="22D75733" w14:noSpellErr="1" w14:textId="30328B5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 xml:space="preserve">Bright, </w:t>
            </w: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 xml:space="preserve">vibrant colors in illustration reflect tone and content of song. </w:t>
            </w:r>
          </w:p>
        </w:tc>
        <w:tc>
          <w:tcPr>
            <w:tcW w:w="2038" w:type="dxa"/>
            <w:tcMar/>
          </w:tcPr>
          <w:p w:rsidR="60AFD402" w:rsidP="60AFD402" w:rsidRDefault="60AFD402" w14:paraId="78E1495B" w14:textId="429C638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60AFD402" w:rsidP="42F03101" w:rsidRDefault="60AFD402" w14:noSpellErr="1" w14:paraId="4A0B44F2" w14:textId="41B2362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Text is exact song lyrics for Singing Game.</w:t>
            </w:r>
          </w:p>
          <w:p w:rsidR="60AFD402" w:rsidP="42F03101" w:rsidRDefault="60AFD402" w14:noSpellErr="1" w14:paraId="3CF292FC" w14:textId="1916E2D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Score for song is included in back.</w:t>
            </w:r>
          </w:p>
          <w:p w:rsidR="60AFD402" w:rsidP="42F03101" w:rsidRDefault="60AFD402" w14:paraId="590E5B96" w14:noSpellErr="1" w14:textId="4064DCF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Illustrations connect to the vibrant, joyful nature of game.</w:t>
            </w:r>
          </w:p>
        </w:tc>
        <w:tc>
          <w:tcPr>
            <w:tcW w:w="2232" w:type="dxa"/>
            <w:tcMar/>
          </w:tcPr>
          <w:p w:rsidR="60AFD402" w:rsidP="60AFD402" w:rsidRDefault="60AFD402" w14:paraId="4241BF61" w14:textId="7BEBCBC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60AFD402" w:rsidP="60AFD402" w:rsidRDefault="60AFD402" w14:paraId="2BD8DCEE" w14:textId="44AB8E9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60AFD402" w:rsidP="42F03101" w:rsidRDefault="60AFD402" w14:paraId="661AE726" w14:textId="3822245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“Energizer” pg. 511</w:t>
            </w:r>
          </w:p>
          <w:p w:rsidR="60AFD402" w:rsidP="42F03101" w:rsidRDefault="60AFD402" w14:paraId="1E353510" w14:noSpellErr="1" w14:textId="6A592BA3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 xml:space="preserve">Book and game can be used as brief interjection to class to release energy and regain focus. </w:t>
            </w:r>
          </w:p>
        </w:tc>
      </w:tr>
      <w:tr w:rsidR="60AFD402" w:rsidTr="06D886E9" w14:paraId="0708C85E">
        <w:trPr>
          <w:trHeight w:val="384"/>
        </w:trPr>
        <w:tc>
          <w:tcPr>
            <w:tcW w:w="2123" w:type="dxa"/>
            <w:tcMar/>
          </w:tcPr>
          <w:p w:rsidR="60AFD402" w:rsidP="60AFD402" w:rsidRDefault="60AFD402" w14:noSpellErr="1" w14:paraId="686345FA" w14:textId="330657C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The Whale’s Song</w:t>
            </w:r>
          </w:p>
          <w:p w:rsidR="42F03101" w:rsidP="42F03101" w:rsidRDefault="42F03101" w14:paraId="23D12B49" w14:textId="502A616D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Author: </w:t>
            </w:r>
            <w:proofErr w:type="spellStart"/>
            <w:r w:rsidRPr="42F03101" w:rsidR="42F031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Dyan</w:t>
            </w:r>
            <w:proofErr w:type="spellEnd"/>
            <w:r w:rsidRPr="42F03101" w:rsidR="42F031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Sheldon</w:t>
            </w:r>
          </w:p>
          <w:p w:rsidR="42F03101" w:rsidP="42F03101" w:rsidRDefault="42F03101" w14:noSpellErr="1" w14:paraId="2C5B79B8" w14:textId="73FEF485">
            <w:pPr>
              <w:pStyle w:val="Normal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Illustrator: Gary Blythe</w:t>
            </w:r>
          </w:p>
          <w:p w:rsidR="42F03101" w:rsidP="42F03101" w:rsidRDefault="42F03101" w14:noSpellErr="1" w14:paraId="754C6418" w14:textId="0C5B85FA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  <w:p w:rsidR="60AFD402" w:rsidP="42F03101" w:rsidRDefault="60AFD402" w14:paraId="75841424" w14:noSpellErr="1" w14:textId="6FA081D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</w:p>
          <w:p w:rsidR="60AFD402" w:rsidP="60AFD402" w:rsidRDefault="60AFD402" w14:paraId="07D33481" w14:textId="79C3C85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60AFD402" w:rsidP="42F03101" w:rsidRDefault="60AFD402" w14:paraId="13C85065" w14:noSpellErr="1" w14:textId="7D9B554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 xml:space="preserve">Realistic, close depictions of characters in illustrations. Metaphors. </w:t>
            </w: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Imagery</w:t>
            </w: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. Conflict between characters.</w:t>
            </w:r>
          </w:p>
        </w:tc>
        <w:tc>
          <w:tcPr>
            <w:tcW w:w="2038" w:type="dxa"/>
            <w:tcMar/>
          </w:tcPr>
          <w:p w:rsidR="60AFD402" w:rsidP="60AFD402" w:rsidRDefault="60AFD402" w14:paraId="65949356" w14:textId="6F18FB0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60AFD402" w:rsidP="42F03101" w:rsidRDefault="60AFD402" w14:paraId="0E5F08B3" w14:noSpellErr="1" w14:textId="4F040F3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 xml:space="preserve">Plot setting at night relates to elusive, mysterious nature of story. Whales evoke a </w:t>
            </w:r>
            <w:proofErr w:type="gramStart"/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particular sound</w:t>
            </w:r>
            <w:proofErr w:type="gramEnd"/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: could be integrated into music. Colors of illustrations contribute to mood in music.</w:t>
            </w:r>
          </w:p>
        </w:tc>
        <w:tc>
          <w:tcPr>
            <w:tcW w:w="2232" w:type="dxa"/>
            <w:tcMar/>
          </w:tcPr>
          <w:p w:rsidR="60AFD402" w:rsidP="60AFD402" w:rsidRDefault="60AFD402" w14:paraId="34046BE1" w14:textId="4DBF9C9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60AFD402" w:rsidP="60AFD402" w:rsidRDefault="60AFD402" w14:paraId="43944E6D" w14:textId="1DFC3DEA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60AFD402" w:rsidP="42F03101" w:rsidRDefault="60AFD402" w14:paraId="182278B5" w14:textId="2B8BB4B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“Music Response Journal” pg. 524</w:t>
            </w:r>
          </w:p>
          <w:p w:rsidR="60AFD402" w:rsidP="42F03101" w:rsidRDefault="60AFD402" w14:paraId="0A1EE040" w14:noSpellErr="1" w14:textId="2DB73B33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F03101" w:rsidR="42F03101">
              <w:rPr>
                <w:rFonts w:ascii="Times New Roman" w:hAnsi="Times New Roman" w:cs="Times New Roman"/>
                <w:sz w:val="24"/>
                <w:szCs w:val="24"/>
              </w:rPr>
              <w:t>Students journal musical characteristics evoked by text and illustrations and identify selections that correlate with whale calls.</w:t>
            </w:r>
          </w:p>
        </w:tc>
      </w:tr>
      <w:tr w:rsidR="60AFD402" w:rsidTr="06D886E9" w14:paraId="30809B03">
        <w:trPr>
          <w:trHeight w:val="384"/>
        </w:trPr>
        <w:tc>
          <w:tcPr>
            <w:tcW w:w="2123" w:type="dxa"/>
            <w:tcMar/>
          </w:tcPr>
          <w:p w:rsidR="60AFD402" w:rsidP="60AFD402" w:rsidRDefault="60AFD402" w14:paraId="3C1F5AD5" w14:textId="134E1F0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0AFD402" w:rsidP="16BDBE5B" w:rsidRDefault="60AFD402" w14:paraId="166F254B" w14:textId="1F31693C" w14:noSpellErr="1">
            <w:pPr>
              <w:pStyle w:val="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16BDBE5B" w:rsidR="16BDBE5B">
              <w:rPr>
                <w:rFonts w:ascii="Times New Roman" w:hAnsi="Times New Roman" w:cs="Times New Roman"/>
                <w:i w:val="1"/>
                <w:iCs w:val="1"/>
                <w:sz w:val="22"/>
                <w:szCs w:val="22"/>
              </w:rPr>
              <w:t>What Charlie Heard</w:t>
            </w:r>
            <w:r w:rsidRPr="16BDBE5B" w:rsidR="16BDBE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39980E29" w:rsidP="39980E29" w:rsidRDefault="39980E29" w14:paraId="76730868" w14:textId="5CC61A18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39980E29" w:rsidR="39980E29">
              <w:rPr>
                <w:rFonts w:ascii="Times New Roman" w:hAnsi="Times New Roman" w:cs="Times New Roman"/>
                <w:sz w:val="22"/>
                <w:szCs w:val="22"/>
              </w:rPr>
              <w:t>Mordicai</w:t>
            </w:r>
            <w:proofErr w:type="spellEnd"/>
            <w:r w:rsidRPr="39980E29" w:rsidR="39980E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39980E29" w:rsidR="39980E29">
              <w:rPr>
                <w:rFonts w:ascii="Times New Roman" w:hAnsi="Times New Roman" w:cs="Times New Roman"/>
                <w:sz w:val="22"/>
                <w:szCs w:val="22"/>
              </w:rPr>
              <w:t>Gerstein</w:t>
            </w:r>
          </w:p>
          <w:p w:rsidR="39980E29" w:rsidP="39980E29" w:rsidRDefault="39980E29" w14:paraId="68E289BD" w14:textId="1791C181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39980E29" w:rsidR="39980E29">
              <w:rPr>
                <w:rFonts w:ascii="Times New Roman" w:hAnsi="Times New Roman" w:cs="Times New Roman"/>
                <w:sz w:val="22"/>
                <w:szCs w:val="22"/>
              </w:rPr>
              <w:t>2002</w:t>
            </w:r>
          </w:p>
          <w:p w:rsidR="39980E29" w:rsidP="39980E29" w:rsidRDefault="39980E29" w14:noSpellErr="1" w14:paraId="49BACCEB" w14:textId="22FBD5F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39980E29" w:rsidR="39980E29">
              <w:rPr>
                <w:rFonts w:ascii="Times New Roman" w:hAnsi="Times New Roman" w:cs="Times New Roman"/>
                <w:sz w:val="22"/>
                <w:szCs w:val="22"/>
              </w:rPr>
              <w:t xml:space="preserve">Historical Fiction </w:t>
            </w:r>
          </w:p>
          <w:p w:rsidR="39980E29" w:rsidP="39980E29" w:rsidRDefault="39980E29" w14:paraId="32F5E612" w14:textId="60629022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60AFD402" w:rsidP="60AFD402" w:rsidRDefault="60AFD402" w14:paraId="7C5B118E" w14:textId="52B2D61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0AFD402" w:rsidP="60AFD402" w:rsidRDefault="60AFD402" w14:paraId="2753B190" w14:textId="654E1BF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0AFD402" w:rsidP="60AFD402" w:rsidRDefault="60AFD402" w14:paraId="3AEE92F2" w14:textId="26889CD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60AFD402" w:rsidP="39980E29" w:rsidRDefault="60AFD402" w14:paraId="5A9C545B" w14:textId="6030405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Great </w:t>
            </w:r>
            <w:proofErr w:type="spellStart"/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>illistrations</w:t>
            </w:r>
            <w:proofErr w:type="spellEnd"/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 with lots of words </w:t>
            </w:r>
          </w:p>
          <w:p w:rsidR="60AFD402" w:rsidP="39980E29" w:rsidRDefault="60AFD402" w14:noSpellErr="1" w14:paraId="290E27D7" w14:textId="420817D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Words layered goes through the historical facts of his life </w:t>
            </w:r>
          </w:p>
          <w:p w:rsidR="60AFD402" w:rsidP="39980E29" w:rsidRDefault="60AFD402" w14:paraId="1F8DC316" w14:noSpellErr="1" w14:textId="398005F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Mar/>
          </w:tcPr>
          <w:p w:rsidR="60AFD402" w:rsidP="60AFD402" w:rsidRDefault="60AFD402" w14:paraId="79D4DDEA" w14:textId="6456A47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60AFD402" w:rsidP="39980E29" w:rsidRDefault="60AFD402" w14:paraId="42A53493" w14:noSpellErr="1" w14:textId="7EC4638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Every page has </w:t>
            </w:r>
            <w:proofErr w:type="gramStart"/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>some kind of picture</w:t>
            </w:r>
            <w:proofErr w:type="gramEnd"/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 that has to do with music </w:t>
            </w: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 an instrument and the words on the page are all like descriptive words for music</w:t>
            </w:r>
          </w:p>
        </w:tc>
        <w:tc>
          <w:tcPr>
            <w:tcW w:w="2232" w:type="dxa"/>
            <w:tcMar/>
          </w:tcPr>
          <w:p w:rsidR="60AFD402" w:rsidP="60AFD402" w:rsidRDefault="60AFD402" w14:paraId="2E034B1A" w14:textId="746E00A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60AFD402" w:rsidP="60AFD402" w:rsidRDefault="60AFD402" w14:paraId="2611E4D2" w14:textId="40ECFEF3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60AFD402" w:rsidP="39980E29" w:rsidRDefault="60AFD402" w14:noSpellErr="1" w14:paraId="343650CC" w14:textId="46C0C5E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980E29" w:rsidR="39980E29">
              <w:rPr>
                <w:rFonts w:ascii="Times New Roman" w:hAnsi="Times New Roman" w:cs="Times New Roman"/>
                <w:sz w:val="24"/>
                <w:szCs w:val="24"/>
              </w:rPr>
              <w:t xml:space="preserve">Music Response 524 </w:t>
            </w:r>
            <w:r w:rsidRPr="39980E29" w:rsidR="39980E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Students journal musical characteristics evoked by text and illustrations and identify selections that correlate with</w:t>
            </w:r>
          </w:p>
          <w:p w:rsidR="60AFD402" w:rsidP="39980E29" w:rsidRDefault="60AFD402" w14:paraId="169E2825" w14:textId="437ECF7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9980E29" w:rsidR="39980E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music of Charles Ives </w:t>
            </w:r>
          </w:p>
        </w:tc>
      </w:tr>
      <w:tr w:rsidR="60AFD402" w:rsidTr="06D886E9" w14:paraId="371D3822">
        <w:trPr>
          <w:trHeight w:val="384"/>
        </w:trPr>
        <w:tc>
          <w:tcPr>
            <w:tcW w:w="2123" w:type="dxa"/>
            <w:tcMar/>
          </w:tcPr>
          <w:p w:rsidR="60AFD402" w:rsidP="16BDBE5B" w:rsidRDefault="60AFD402" w14:paraId="7412CA4D" w14:textId="3EAD820E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The </w:t>
            </w:r>
            <w:r w:rsidRPr="16BDBE5B" w:rsidR="16BDBE5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Spider</w:t>
            </w:r>
            <w:r w:rsidRPr="16BDBE5B" w:rsidR="16BDBE5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and the Fly</w:t>
            </w:r>
          </w:p>
          <w:p w:rsidR="60AFD402" w:rsidP="16BDBE5B" w:rsidRDefault="60AFD402" w14:paraId="6FD60F8F" w14:noSpellErr="1" w14:textId="5E5480C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Based on the cautionary tale by Mary Howitt</w:t>
            </w:r>
          </w:p>
          <w:p w:rsidR="16BDBE5B" w:rsidP="16BDBE5B" w:rsidRDefault="16BDBE5B" w14:noSpellErr="1" w14:paraId="74594CC5" w14:textId="5A068FD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Illustration by </w:t>
            </w:r>
          </w:p>
          <w:p w:rsidR="60AFD402" w:rsidP="16BDBE5B" w:rsidRDefault="60AFD402" w14:paraId="5CB4EF37" w14:textId="1B4EC64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Tony </w:t>
            </w:r>
            <w:proofErr w:type="spellStart"/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DiTerlizzi</w:t>
            </w:r>
            <w:proofErr w:type="spellEnd"/>
          </w:p>
          <w:p w:rsidR="60AFD402" w:rsidP="16BDBE5B" w:rsidRDefault="60AFD402" w14:paraId="3AEA6EEC" w14:textId="2BCB2A1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Jacket Design by Greg </w:t>
            </w:r>
            <w:proofErr w:type="spellStart"/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Stadnyk</w:t>
            </w:r>
            <w:proofErr w:type="spellEnd"/>
          </w:p>
          <w:p w:rsidR="60AFD402" w:rsidP="16BDBE5B" w:rsidRDefault="60AFD402" w14:noSpellErr="1" w14:paraId="25C53FF6" w14:textId="236CC00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60AFD402" w:rsidP="16BDBE5B" w:rsidRDefault="60AFD402" w14:paraId="2CC4B623" w14:noSpellErr="1" w14:textId="7E0E90F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</w:p>
        </w:tc>
        <w:tc>
          <w:tcPr>
            <w:tcW w:w="1560" w:type="dxa"/>
            <w:tcMar/>
          </w:tcPr>
          <w:p w:rsidR="60AFD402" w:rsidP="16BDBE5B" w:rsidRDefault="60AFD402" w14:noSpellErr="1" w14:paraId="0B9BAA81" w14:textId="629A875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Mood, Color scheme, text color and font, all add to the 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Halloween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 season theme, foreshadowing</w:t>
            </w:r>
          </w:p>
          <w:p w:rsidR="60AFD402" w:rsidP="16BDBE5B" w:rsidRDefault="60AFD402" w14:paraId="4CA5098E" w14:textId="097297D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Mar/>
          </w:tcPr>
          <w:p w:rsidR="60AFD402" w:rsidP="60AFD402" w:rsidRDefault="60AFD402" w14:paraId="3F57C447" w14:textId="62F361B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60AFD402" w:rsidP="16BDBE5B" w:rsidRDefault="60AFD402" w14:noSpellErr="1" w14:paraId="61010FD9" w14:textId="4A7B3C5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Repetitive phrases to shape the contour of the story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, like a melody</w:t>
            </w:r>
          </w:p>
          <w:p w:rsidR="60AFD402" w:rsidP="16BDBE5B" w:rsidRDefault="60AFD402" w14:paraId="71DD1BD2" w14:noSpellErr="1" w14:textId="4CAE95C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The pictures, font, color of text, setting of illustrations all add to create the mood, like chords, and keys</w:t>
            </w:r>
          </w:p>
        </w:tc>
        <w:tc>
          <w:tcPr>
            <w:tcW w:w="2232" w:type="dxa"/>
            <w:tcMar/>
          </w:tcPr>
          <w:p w:rsidR="60AFD402" w:rsidP="60AFD402" w:rsidRDefault="60AFD402" w14:paraId="54A64E3E" w14:textId="78A7A88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60AFD402" w:rsidP="60AFD402" w:rsidRDefault="60AFD402" w14:paraId="1D2A8CEF" w14:textId="0C0B200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60AFD402" w:rsidP="16BDBE5B" w:rsidRDefault="60AFD402" w14:noSpellErr="1" w14:paraId="41BBA938" w14:textId="6C025F4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“Scavenger Hunt” Page 519</w:t>
            </w:r>
          </w:p>
          <w:p w:rsidR="60AFD402" w:rsidP="16BDBE5B" w:rsidRDefault="60AFD402" w14:paraId="7C542112" w14:noSpellErr="1" w14:textId="0128718A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Class discusses how the story book set the mood, then the class will go on a scavenger hunt around the classroom to pick an appropriate song for the mood of the story (Teacher provides the options to narrow search/control search/appropriate)</w:t>
            </w:r>
          </w:p>
        </w:tc>
      </w:tr>
      <w:tr w:rsidR="60AFD402" w:rsidTr="06D886E9" w14:paraId="0831A78B">
        <w:trPr>
          <w:trHeight w:val="384"/>
        </w:trPr>
        <w:tc>
          <w:tcPr>
            <w:tcW w:w="2123" w:type="dxa"/>
            <w:tcMar/>
          </w:tcPr>
          <w:p w:rsidR="60AFD402" w:rsidP="16BDBE5B" w:rsidRDefault="60AFD402" w14:paraId="562DF4ED" w14:noSpellErr="1" w14:textId="0101699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Ballerina</w:t>
            </w:r>
            <w:r w:rsidRPr="16BDBE5B" w:rsidR="16BDBE5B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 Misty Copeland Shows a Young Girl How to Dance Like the Firebird</w:t>
            </w:r>
          </w:p>
          <w:p w:rsidR="16BDBE5B" w:rsidP="16BDBE5B" w:rsidRDefault="16BDBE5B" w14:noSpellErr="1" w14:paraId="7D562C6F" w14:textId="6F8AA159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By Misty Copeland &amp; Illustrated by </w:t>
            </w:r>
          </w:p>
          <w:p w:rsidR="16BDBE5B" w:rsidP="16BDBE5B" w:rsidRDefault="16BDBE5B" w14:noSpellErr="1" w14:paraId="37BCFC72" w14:textId="7471F45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60AFD402" w:rsidP="16BDBE5B" w:rsidRDefault="60AFD402" w14:paraId="5957ED6D" w14:noSpellErr="1" w14:textId="5241542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Realistic Fiction</w:t>
            </w:r>
          </w:p>
          <w:p w:rsidR="60AFD402" w:rsidP="60AFD402" w:rsidRDefault="60AFD402" w14:paraId="751D58E6" w14:textId="415C234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0AFD402" w:rsidP="60AFD402" w:rsidRDefault="60AFD402" w14:paraId="09C1A2F1" w14:textId="1CADCCE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60AFD402" w:rsidP="16BDBE5B" w:rsidRDefault="60AFD402" w14:paraId="4F2579F5" w14:noSpellErr="1" w14:textId="343D8DF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Mood, hopeful, 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inspiring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 Mosaic art looking for illustration, colors, 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vibrant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 feeling</w:t>
            </w:r>
          </w:p>
        </w:tc>
        <w:tc>
          <w:tcPr>
            <w:tcW w:w="2038" w:type="dxa"/>
            <w:tcMar/>
          </w:tcPr>
          <w:p w:rsidR="60AFD402" w:rsidP="60AFD402" w:rsidRDefault="60AFD402" w14:paraId="4F1BAA9A" w14:textId="27AC4F3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60AFD402" w:rsidP="16BDBE5B" w:rsidRDefault="60AFD402" w14:paraId="05C13416" w14:noSpellErr="1" w14:textId="1C9FEAE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The colors are like the chords and keys, a 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reoccurring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 theme in 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 manners is like a melody coming back with slight alterations</w:t>
            </w:r>
          </w:p>
        </w:tc>
        <w:tc>
          <w:tcPr>
            <w:tcW w:w="2232" w:type="dxa"/>
            <w:tcMar/>
          </w:tcPr>
          <w:p w:rsidR="60AFD402" w:rsidP="60AFD402" w:rsidRDefault="60AFD402" w14:paraId="16A8DEED" w14:textId="08E5010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60AFD402" w:rsidP="60AFD402" w:rsidRDefault="60AFD402" w14:paraId="4B6DCF8D" w14:textId="6439F1A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60AFD402" w:rsidP="16BDBE5B" w:rsidRDefault="60AFD402" w14:noSpellErr="1" w14:paraId="3F578283" w14:textId="09A3C8EA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“Rhythm plus” Page 519</w:t>
            </w:r>
          </w:p>
          <w:p w:rsidR="60AFD402" w:rsidP="16BDBE5B" w:rsidRDefault="60AFD402" w14:paraId="1BA7B903" w14:textId="222B41C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Teacher helps students decide on words to create their own 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rhythmic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 xml:space="preserve"> pattern out of words, some words will repeat as a melody or </w:t>
            </w:r>
            <w:r w:rsidRPr="16BDBE5B" w:rsidR="16BDBE5B">
              <w:rPr>
                <w:rFonts w:ascii="Times New Roman" w:hAnsi="Times New Roman" w:cs="Times New Roman"/>
                <w:sz w:val="24"/>
                <w:szCs w:val="24"/>
              </w:rPr>
              <w:t>ostinato</w:t>
            </w:r>
          </w:p>
        </w:tc>
      </w:tr>
      <w:tr w:rsidR="60AFD402" w:rsidTr="06D886E9" w14:paraId="144C3B12">
        <w:trPr>
          <w:trHeight w:val="384"/>
        </w:trPr>
        <w:tc>
          <w:tcPr>
            <w:tcW w:w="2123" w:type="dxa"/>
            <w:tcMar/>
          </w:tcPr>
          <w:p w:rsidR="60AFD402" w:rsidP="60AFD402" w:rsidRDefault="60AFD402" w14:paraId="02611853" w14:textId="0A26091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0AFD402" w:rsidP="60AFD402" w:rsidRDefault="60AFD402" w14:paraId="1F14E4D1" w14:textId="58B4093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0AFD402" w:rsidP="3A8FC035" w:rsidRDefault="60AFD402" w14:paraId="672E0E13" w14:noSpellErr="1" w14:textId="4108E981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What Charlie Heard</w:t>
            </w:r>
          </w:p>
          <w:p w:rsidR="60AFD402" w:rsidP="3A8FC035" w:rsidRDefault="60AFD402" w14:paraId="5EC4B361" w14:textId="71C7822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proofErr w:type="spellStart"/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Mordicai</w:t>
            </w:r>
            <w:proofErr w:type="spellEnd"/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 xml:space="preserve"> Gerstein </w:t>
            </w:r>
          </w:p>
          <w:p w:rsidR="3A8FC035" w:rsidP="3A8FC035" w:rsidRDefault="3A8FC035" w14:noSpellErr="1" w14:paraId="1B7BCC2E" w14:textId="186476C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60AFD402" w:rsidP="60AFD402" w:rsidRDefault="60AFD402" w14:paraId="58DA2D12" w14:textId="7C0A9E7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60AFD402" w:rsidP="60AFD402" w:rsidRDefault="60AFD402" w14:paraId="04BA3586" w14:textId="6DDF6D5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60AFD402" w:rsidP="40986B1A" w:rsidRDefault="60AFD402" w14:paraId="6F86425B" w14:noSpellErr="1" w14:textId="6D4DF0A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Mood,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Amazing art, Words layered in the art,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2038" w:type="dxa"/>
            <w:tcMar/>
          </w:tcPr>
          <w:p w:rsidR="60AFD402" w:rsidP="60AFD402" w:rsidRDefault="60AFD402" w14:paraId="50BD3074" w14:textId="2591519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60AFD402" w:rsidP="40986B1A" w:rsidRDefault="60AFD402" w14:paraId="7DF28C92" w14:noSpellErr="1" w14:textId="305EA83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Shows musical symb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 xml:space="preserve">ls throughout the whole piece on the pages, Theme shows many instruments in the art </w:t>
            </w:r>
          </w:p>
        </w:tc>
        <w:tc>
          <w:tcPr>
            <w:tcW w:w="2232" w:type="dxa"/>
            <w:tcMar/>
          </w:tcPr>
          <w:p w:rsidR="60AFD402" w:rsidP="60AFD402" w:rsidRDefault="60AFD402" w14:paraId="602BEEEC" w14:textId="4F4FEC0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60AFD402" w:rsidP="60AFD402" w:rsidRDefault="60AFD402" w14:paraId="261E17EC" w14:textId="7FBDD35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60AFD402" w:rsidP="3A8FC035" w:rsidRDefault="60AFD402" w14:paraId="7A6FEDB1" w14:noSpellErr="1" w14:textId="25FD247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“Background Music and Read-along” Page 519: Students will make connections to play appropriate music through rhythmic &amp; melodic instrument</w:t>
            </w:r>
          </w:p>
        </w:tc>
      </w:tr>
      <w:tr w:rsidR="16BDBE5B" w:rsidTr="06D886E9" w14:paraId="5BA35EC5">
        <w:trPr>
          <w:trHeight w:val="384"/>
        </w:trPr>
        <w:tc>
          <w:tcPr>
            <w:tcW w:w="2123" w:type="dxa"/>
            <w:tcMar/>
          </w:tcPr>
          <w:p w:rsidR="16BDBE5B" w:rsidP="3A8FC035" w:rsidRDefault="16BDBE5B" w14:paraId="06D57921" w14:noSpellErr="1" w14:textId="6E965E18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When Stravinsky met Nijinsky </w:t>
            </w:r>
          </w:p>
          <w:p w:rsidR="3A8FC035" w:rsidP="3A8FC035" w:rsidRDefault="3A8FC035" w14:noSpellErr="1" w14:paraId="6D67F0DE" w14:textId="371BE010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By Lauren Stringer </w:t>
            </w:r>
          </w:p>
          <w:p w:rsidR="3A8FC035" w:rsidP="3A8FC035" w:rsidRDefault="3A8FC035" w14:noSpellErr="1" w14:paraId="691A9AE6" w14:textId="1A5B858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16BDBE5B" w:rsidP="16BDBE5B" w:rsidRDefault="16BDBE5B" w14:paraId="76CE0E40" w14:textId="0E5D8AF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749A8499" w14:textId="0F36F90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44E73A03" w14:textId="6F001A1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4BA03DB3" w14:textId="443F2E6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7FE2C794" w14:textId="72E05E1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16BDBE5B" w:rsidP="40986B1A" w:rsidRDefault="16BDBE5B" w14:paraId="614936FE" w14:noSpellErr="1" w14:textId="238CA883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Great illustrations, Mood, color,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 xml:space="preserve">Goes through a historical story, Theme </w:t>
            </w:r>
          </w:p>
        </w:tc>
        <w:tc>
          <w:tcPr>
            <w:tcW w:w="2038" w:type="dxa"/>
            <w:tcMar/>
          </w:tcPr>
          <w:p w:rsidR="16BDBE5B" w:rsidP="16BDBE5B" w:rsidRDefault="16BDBE5B" w14:paraId="7F598FAF" w14:textId="6C45B04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16BDBE5B" w:rsidP="3A8FC035" w:rsidRDefault="16BDBE5B" w14:paraId="3ADA5200" w14:noSpellErr="1" w14:textId="72251F8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 xml:space="preserve">Shows relationship between dance and music and how both evolved to help </w:t>
            </w: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each other</w:t>
            </w: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  <w:tcMar/>
          </w:tcPr>
          <w:p w:rsidR="16BDBE5B" w:rsidP="16BDBE5B" w:rsidRDefault="16BDBE5B" w14:paraId="51BD11B2" w14:textId="58B7982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16BDBE5B" w:rsidP="16BDBE5B" w:rsidRDefault="16BDBE5B" w14:paraId="1D7B1739" w14:textId="476E412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16BDBE5B" w:rsidP="3A8FC035" w:rsidRDefault="16BDBE5B" w14:noSpellErr="1" w14:paraId="5A58D810" w14:textId="09A3C8EA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“Rhythm plus” Page 519</w:t>
            </w:r>
          </w:p>
          <w:p w:rsidR="16BDBE5B" w:rsidP="3A8FC035" w:rsidRDefault="16BDBE5B" w14:paraId="3285E9BF" w14:noSpellErr="1" w14:textId="6489166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Teacher helps students decide on words to create their own rhythmic pattern out of words, some words will repeat as a melody or ostinat</w:t>
            </w:r>
            <w:r w:rsidRPr="3A8FC035" w:rsidR="3A8FC03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16BDBE5B" w:rsidTr="06D886E9" w14:paraId="49C78F15">
        <w:trPr>
          <w:trHeight w:val="384"/>
        </w:trPr>
        <w:tc>
          <w:tcPr>
            <w:tcW w:w="2123" w:type="dxa"/>
            <w:tcMar/>
          </w:tcPr>
          <w:p w:rsidR="16BDBE5B" w:rsidP="735C0BF1" w:rsidRDefault="16BDBE5B" w14:paraId="4241F838" w14:noSpellErr="1" w14:textId="0CD0BD7A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Jazz on a Saturday Night</w:t>
            </w:r>
          </w:p>
          <w:p w:rsidR="16BDBE5B" w:rsidP="735C0BF1" w:rsidRDefault="16BDBE5B" w14:noSpellErr="1" w14:paraId="17F620BE" w14:textId="3D18B72D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By Leo and Diane Dillon</w:t>
            </w:r>
          </w:p>
          <w:p w:rsidR="16BDBE5B" w:rsidP="735C0BF1" w:rsidRDefault="16BDBE5B" w14:noSpellErr="1" w14:paraId="06FDDA4D" w14:textId="2AAB9BB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@ 2007</w:t>
            </w:r>
          </w:p>
          <w:p w:rsidR="16BDBE5B" w:rsidP="735C0BF1" w:rsidRDefault="16BDBE5B" w14:paraId="65C36E1C" w14:noSpellErr="1" w14:textId="7CC4291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Historical</w:t>
            </w:r>
            <w:r w:rsidRPr="735C0BF1" w:rsidR="735C0BF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Children’s Fiction</w:t>
            </w:r>
          </w:p>
          <w:p w:rsidR="16BDBE5B" w:rsidP="16BDBE5B" w:rsidRDefault="16BDBE5B" w14:paraId="59E7DB93" w14:textId="3E1896B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16BDBE5B" w:rsidP="40986B1A" w:rsidRDefault="16BDBE5B" w14:paraId="48150467" w14:noSpellErr="1" w14:textId="4813499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Rhyme, Historical Fiction, Illustrations reflecting music genre</w:t>
            </w:r>
          </w:p>
        </w:tc>
        <w:tc>
          <w:tcPr>
            <w:tcW w:w="2038" w:type="dxa"/>
            <w:tcMar/>
          </w:tcPr>
          <w:p w:rsidR="16BDBE5B" w:rsidP="16BDBE5B" w:rsidRDefault="16BDBE5B" w14:paraId="278D9536" w14:textId="2AAF1AD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16BDBE5B" w:rsidP="40986B1A" w:rsidRDefault="16BDBE5B" w14:paraId="764ABB41" w14:textId="201134E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 xml:space="preserve">Rhyme and 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imagery</w:t>
            </w: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 xml:space="preserve"> connect story to jazz as a historical and cultural phenomenon. </w:t>
            </w:r>
          </w:p>
        </w:tc>
        <w:tc>
          <w:tcPr>
            <w:tcW w:w="2232" w:type="dxa"/>
            <w:tcMar/>
          </w:tcPr>
          <w:p w:rsidR="16BDBE5B" w:rsidP="16BDBE5B" w:rsidRDefault="16BDBE5B" w14:paraId="781C750E" w14:textId="68FDFF6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16BDBE5B" w:rsidP="16BDBE5B" w:rsidRDefault="16BDBE5B" w14:paraId="46B880B7" w14:textId="658CCC6A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16BDBE5B" w:rsidP="735C0BF1" w:rsidRDefault="16BDBE5B" w14:paraId="254CAC46" w14:textId="05A9404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sz w:val="24"/>
                <w:szCs w:val="24"/>
              </w:rPr>
              <w:t>“History through Music” pg. 532</w:t>
            </w:r>
          </w:p>
          <w:p w:rsidR="16BDBE5B" w:rsidP="735C0BF1" w:rsidRDefault="16BDBE5B" w14:paraId="1DCF050F" w14:noSpellErr="1" w14:textId="7ED0FC1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sz w:val="24"/>
                <w:szCs w:val="24"/>
              </w:rPr>
              <w:t xml:space="preserve">Students are exposed to jazz history and culture by </w:t>
            </w:r>
            <w:r w:rsidRPr="735C0BF1" w:rsidR="735C0BF1">
              <w:rPr>
                <w:rFonts w:ascii="Times New Roman" w:hAnsi="Times New Roman" w:cs="Times New Roman"/>
                <w:sz w:val="24"/>
                <w:szCs w:val="24"/>
              </w:rPr>
              <w:t>researching</w:t>
            </w:r>
            <w:r w:rsidRPr="735C0BF1" w:rsidR="735C0BF1">
              <w:rPr>
                <w:rFonts w:ascii="Times New Roman" w:hAnsi="Times New Roman" w:cs="Times New Roman"/>
                <w:sz w:val="24"/>
                <w:szCs w:val="24"/>
              </w:rPr>
              <w:t xml:space="preserve"> jazz artists presented in the text. </w:t>
            </w:r>
          </w:p>
        </w:tc>
      </w:tr>
      <w:tr w:rsidR="16BDBE5B" w:rsidTr="06D886E9" w14:paraId="5DB3203A">
        <w:trPr>
          <w:trHeight w:val="384"/>
        </w:trPr>
        <w:tc>
          <w:tcPr>
            <w:tcW w:w="2123" w:type="dxa"/>
            <w:tcMar/>
          </w:tcPr>
          <w:p w:rsidR="16BDBE5B" w:rsidP="735C0BF1" w:rsidRDefault="16BDBE5B" w14:paraId="117A56E1" w14:noSpellErr="1" w14:textId="224C613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Bedtime Sing to Me</w:t>
            </w:r>
          </w:p>
          <w:p w:rsidR="735C0BF1" w:rsidP="735C0BF1" w:rsidRDefault="735C0BF1" w14:noSpellErr="1" w14:paraId="490A5E71" w14:textId="4CBC84E2">
            <w:pPr>
              <w:pStyle w:val="Normal"/>
              <w:spacing w:after="160" w:line="360" w:lineRule="auto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735C0BF1" w:rsidR="735C0BF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B</w:t>
            </w:r>
            <w:r w:rsidRPr="735C0BF1" w:rsidR="735C0BF1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y </w:t>
            </w:r>
            <w:r w:rsidRPr="735C0BF1" w:rsidR="735C0B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Diane C. Ohanesian</w:t>
            </w:r>
            <w:r w:rsidRPr="735C0BF1" w:rsidR="735C0BF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 </w:t>
            </w:r>
            <w:r w:rsidRPr="735C0BF1" w:rsidR="735C0B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Nadine Bernard Westcott</w:t>
            </w:r>
          </w:p>
          <w:p w:rsidR="735C0BF1" w:rsidP="735C0BF1" w:rsidRDefault="735C0BF1" w14:noSpellErr="1" w14:paraId="4AC4A3F4" w14:textId="2D0237CD">
            <w:pPr>
              <w:pStyle w:val="Normal"/>
              <w:jc w:val="center"/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@ 2009</w:t>
            </w:r>
          </w:p>
          <w:p w:rsidR="735C0BF1" w:rsidP="735C0BF1" w:rsidRDefault="735C0BF1" w14:noSpellErr="1" w14:paraId="3B64B46B" w14:textId="5A88D20B">
            <w:pPr>
              <w:spacing w:after="160" w:line="36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</w:pPr>
            <w:r w:rsidRPr="735C0BF1" w:rsidR="735C0BF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en-US"/>
              </w:rPr>
              <w:t>Children’s Musical Score/Singing Book</w:t>
            </w:r>
          </w:p>
          <w:p w:rsidR="16BDBE5B" w:rsidP="16BDBE5B" w:rsidRDefault="16BDBE5B" w14:paraId="09B7541C" w14:textId="5423097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16BDBE5B" w:rsidP="16BDBE5B" w:rsidRDefault="16BDBE5B" w14:paraId="17E7C041" w14:textId="6B8F935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Mar/>
          </w:tcPr>
          <w:p w:rsidR="16BDBE5B" w:rsidP="16BDBE5B" w:rsidRDefault="16BDBE5B" w14:paraId="41C46F57" w14:textId="1D7EC0F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16BDBE5B" w:rsidP="40986B1A" w:rsidRDefault="16BDBE5B" w14:paraId="0C83A740" w14:noSpellErr="1" w14:textId="0960DE8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0986B1A" w:rsidR="40986B1A">
              <w:rPr>
                <w:rFonts w:ascii="Times New Roman" w:hAnsi="Times New Roman" w:cs="Times New Roman"/>
                <w:sz w:val="24"/>
                <w:szCs w:val="24"/>
              </w:rPr>
              <w:t>Text is lyrics to popular children’s songs. Promotes connection of words to specific melodies through repetition and art.</w:t>
            </w:r>
          </w:p>
        </w:tc>
        <w:tc>
          <w:tcPr>
            <w:tcW w:w="2232" w:type="dxa"/>
            <w:tcMar/>
          </w:tcPr>
          <w:p w:rsidR="16BDBE5B" w:rsidP="16BDBE5B" w:rsidRDefault="16BDBE5B" w14:paraId="11CE733E" w14:textId="1D5895B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16BDBE5B" w:rsidP="16BDBE5B" w:rsidRDefault="16BDBE5B" w14:paraId="73837A19" w14:textId="1C28000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16BDBE5B" w:rsidP="735C0BF1" w:rsidRDefault="16BDBE5B" w14:noSpellErr="1" w14:paraId="26CF02E7" w14:textId="285F858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cs="Times New Roman"/>
                <w:sz w:val="24"/>
                <w:szCs w:val="24"/>
              </w:rPr>
              <w:t>“Song Scavenger Hunt” pg. 523</w:t>
            </w:r>
          </w:p>
          <w:p w:rsidR="16BDBE5B" w:rsidP="16BDBE5B" w:rsidRDefault="16BDBE5B" w14:paraId="66D3C67D" w14:textId="1CF27076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5C0BF1" w:rsidR="735C0BF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Activity/lesson in which students categorize songs based on content or language patterns.</w:t>
            </w:r>
          </w:p>
        </w:tc>
      </w:tr>
      <w:tr w:rsidR="16BDBE5B" w:rsidTr="06D886E9" w14:paraId="465DFAE2">
        <w:trPr>
          <w:trHeight w:val="384"/>
        </w:trPr>
        <w:tc>
          <w:tcPr>
            <w:tcW w:w="2123" w:type="dxa"/>
            <w:tcMar/>
          </w:tcPr>
          <w:p w:rsidR="7DC4C777" w:rsidP="7DC4C777" w:rsidRDefault="7DC4C777" w14:noSpellErr="1" w14:paraId="1D6F91FD" w14:textId="369BE0BE">
            <w:pPr>
              <w:pStyle w:val="Normal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en-US"/>
              </w:rPr>
            </w:pPr>
            <w:r w:rsidRPr="7DC4C777" w:rsidR="7DC4C77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en-US"/>
              </w:rPr>
              <w:t>The Greedy Python</w:t>
            </w:r>
          </w:p>
          <w:p w:rsidR="7DC4C777" w:rsidP="7DC4C777" w:rsidRDefault="7DC4C777" w14:noSpellErr="1" w14:paraId="714633AB" w14:textId="22082853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By Richard Buckley and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illustrated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 xml:space="preserve"> by Eric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Carle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7DC4C777" w:rsidP="7DC4C777" w:rsidRDefault="7DC4C777" w14:noSpellErr="1" w14:paraId="3DC1AFA4" w14:textId="1B22C18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7DC4C777" w:rsidR="7DC4C7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1985 by Richard Buckley, illustrations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7DC4C777" w:rsidR="7DC4C7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1985 by Eric Carle</w:t>
            </w:r>
          </w:p>
          <w:p w:rsidR="16BDBE5B" w:rsidP="06D886E9" w:rsidRDefault="16BDBE5B" w14:paraId="7EBD4BC4" w14:noSpellErr="1" w14:textId="5E6E3AB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</w:p>
          <w:p w:rsidR="16BDBE5B" w:rsidP="16BDBE5B" w:rsidRDefault="16BDBE5B" w14:paraId="40E74B63" w14:textId="15291B7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16BDBE5B" w:rsidP="06D886E9" w:rsidRDefault="16BDBE5B" w14:paraId="0790A82C" w14:noSpellErr="1" w14:textId="5A2A5E9E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>Imagery, theme, and tone. Conflict of snake always having to eat.</w:t>
            </w:r>
          </w:p>
        </w:tc>
        <w:tc>
          <w:tcPr>
            <w:tcW w:w="2038" w:type="dxa"/>
            <w:tcMar/>
          </w:tcPr>
          <w:p w:rsidR="16BDBE5B" w:rsidP="16BDBE5B" w:rsidRDefault="16BDBE5B" w14:paraId="2A325533" w14:textId="3D36B8E2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16BDBE5B" w:rsidP="06D886E9" w:rsidRDefault="16BDBE5B" w14:paraId="68C818D6" w14:noSpellErr="1" w14:textId="06558C1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 xml:space="preserve">Every animal can be looked at as a different instrument and the text has a </w:t>
            </w: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>rhymical</w:t>
            </w: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 xml:space="preserve"> pattern to it.</w:t>
            </w: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Mar/>
          </w:tcPr>
          <w:p w:rsidR="16BDBE5B" w:rsidP="16BDBE5B" w:rsidRDefault="16BDBE5B" w14:paraId="7BCA1F7C" w14:textId="486BC915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16BDBE5B" w:rsidP="16BDBE5B" w:rsidRDefault="16BDBE5B" w14:paraId="2F5D133F" w14:textId="0B10C811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16BDBE5B" w:rsidP="06D886E9" w:rsidRDefault="16BDBE5B" w14:noSpellErr="1" w14:paraId="2F7E53CD" w14:textId="33517EC4">
            <w:pPr>
              <w:jc w:val="center"/>
            </w:pPr>
            <w:r w:rsidRPr="06D886E9" w:rsidR="06D886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"Music Book response options",</w:t>
            </w:r>
          </w:p>
          <w:p w:rsidR="16BDBE5B" w:rsidP="06D886E9" w:rsidRDefault="16BDBE5B" w14:paraId="58F36AA6" w14:noSpellErr="1" w14:textId="3EB3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D886E9" w:rsidR="06D886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Change the animals within the book to instruments. Students would learn each instrument and the sound it makes every time the snake eats.</w:t>
            </w:r>
          </w:p>
        </w:tc>
      </w:tr>
      <w:tr w:rsidR="16BDBE5B" w:rsidTr="06D886E9" w14:paraId="26199F8D">
        <w:trPr>
          <w:trHeight w:val="384"/>
        </w:trPr>
        <w:tc>
          <w:tcPr>
            <w:tcW w:w="2123" w:type="dxa"/>
            <w:tcMar/>
          </w:tcPr>
          <w:p w:rsidR="16BDBE5B" w:rsidP="7DC4C777" w:rsidRDefault="16BDBE5B" w14:paraId="286704F4" w14:noSpellErr="1" w14:textId="3D73A8D1">
            <w:pPr>
              <w:pStyle w:val="Normal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 xml:space="preserve">A house for hermit crab, 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illustrated</w:t>
            </w:r>
            <w:r w:rsidRPr="7DC4C777" w:rsidR="7DC4C77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and written by Eric Carle.</w:t>
            </w:r>
          </w:p>
          <w:p w:rsidR="7DC4C777" w:rsidP="7DC4C777" w:rsidRDefault="7DC4C777" w14:noSpellErr="1" w14:paraId="7FB14FA4" w14:textId="161F4F93">
            <w:pPr>
              <w:pStyle w:val="Normal"/>
              <w:jc w:val="center"/>
            </w:pPr>
            <w:r w:rsidRPr="7DC4C777" w:rsidR="7DC4C7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Text and illustrations </w:t>
            </w: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©</w:t>
            </w:r>
            <w:r w:rsidRPr="7DC4C777" w:rsidR="7DC4C77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1987 by Eric Carle corp.</w:t>
            </w:r>
          </w:p>
          <w:p w:rsidR="16BDBE5B" w:rsidP="7DC4C777" w:rsidRDefault="16BDBE5B" w14:paraId="604D4CC6" w14:noSpellErr="1" w14:textId="5EFFA319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DC4C777" w:rsidR="7DC4C777"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</w:p>
          <w:p w:rsidR="16BDBE5B" w:rsidP="16BDBE5B" w:rsidRDefault="16BDBE5B" w14:paraId="574E9771" w14:textId="66A65CC8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1C68B1CF" w14:textId="110CF80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3F50BF95" w14:textId="4990975C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400BBEDA" w14:textId="7A057D3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16BDBE5B" w:rsidP="16BDBE5B" w:rsidRDefault="16BDBE5B" w14:paraId="594909E3" w14:textId="6E0B68A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16BDBE5B" w:rsidP="06D886E9" w:rsidRDefault="16BDBE5B" w14:paraId="63446931" w14:noSpellErr="1" w14:textId="1128E370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>Conflict, theme, imagery, and mood. Portrays a lot of texture and the plot is easy to follow.</w:t>
            </w:r>
          </w:p>
        </w:tc>
        <w:tc>
          <w:tcPr>
            <w:tcW w:w="2038" w:type="dxa"/>
            <w:tcMar/>
          </w:tcPr>
          <w:p w:rsidR="16BDBE5B" w:rsidP="16BDBE5B" w:rsidRDefault="16BDBE5B" w14:paraId="0C92DFA1" w14:textId="0D50EF84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16BDBE5B" w:rsidP="06D886E9" w:rsidRDefault="16BDBE5B" w14:paraId="0004390E" w14:noSpellErr="1" w14:textId="2C8D0527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 xml:space="preserve">The text follows </w:t>
            </w: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>rhythmic</w:t>
            </w:r>
            <w:r w:rsidRPr="06D886E9" w:rsidR="06D886E9">
              <w:rPr>
                <w:rFonts w:ascii="Times New Roman" w:hAnsi="Times New Roman" w:cs="Times New Roman"/>
                <w:sz w:val="24"/>
                <w:szCs w:val="24"/>
              </w:rPr>
              <w:t xml:space="preserve"> pattern, the hermit crab picks up. The hermit crab can take roll as a conductor for an ensemble. </w:t>
            </w:r>
          </w:p>
        </w:tc>
        <w:tc>
          <w:tcPr>
            <w:tcW w:w="2232" w:type="dxa"/>
            <w:tcMar/>
          </w:tcPr>
          <w:p w:rsidR="16BDBE5B" w:rsidP="16BDBE5B" w:rsidRDefault="16BDBE5B" w14:paraId="74BB373B" w14:textId="39E11EBF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Mar/>
          </w:tcPr>
          <w:p w:rsidR="16BDBE5B" w:rsidP="16BDBE5B" w:rsidRDefault="16BDBE5B" w14:paraId="55A0F184" w14:textId="78C88E7B"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/>
          </w:tcPr>
          <w:p w:rsidR="16BDBE5B" w:rsidP="06D886E9" w:rsidRDefault="16BDBE5B" w14:paraId="27E396B8" w14:noSpellErr="1" w14:textId="2B3B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6D886E9" w:rsidR="06D886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“Song writing/ song innovations”, Students can be assigned a different decoration the hermit crab puts on his shell and they will have to come up with a small song for each one. Students would perform each song once their decoration is added the </w:t>
            </w:r>
            <w:r w:rsidRPr="06D886E9" w:rsidR="06D886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hermit crabs shell. </w:t>
            </w:r>
          </w:p>
        </w:tc>
      </w:tr>
    </w:tbl>
    <w:p xmlns:wp14="http://schemas.microsoft.com/office/word/2010/wordml" w:rsidRPr="00F363D7" w:rsidR="00F363D7" w:rsidP="008E7688" w:rsidRDefault="00F363D7" w14:paraId="5043CB0F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363D7" w:rsidR="00F363D7" w:rsidSect="00F363D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941E47" w:rsidP="00F363D7" w:rsidRDefault="00941E47" w14:paraId="6537F2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41E47" w:rsidP="00F363D7" w:rsidRDefault="00941E47" w14:paraId="6DFB9E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734584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060C41" w:rsidRDefault="00060C41" w14:paraId="2903CBC8" wp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060C41" w:rsidRDefault="00060C41" w14:paraId="07459315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941E47" w:rsidP="00F363D7" w:rsidRDefault="00941E47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41E47" w:rsidP="00F363D7" w:rsidRDefault="00941E47" w14:paraId="44E871B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F363D7" w:rsidRDefault="00F363D7" w14:paraId="4B020C29" wp14:textId="77777777">
    <w:pPr>
      <w:pStyle w:val="Header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8745" distR="118745" simplePos="0" relativeHeight="251659264" behindDoc="1" locked="0" layoutInCell="1" allowOverlap="0" wp14:anchorId="45BE84D2" wp14:editId="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xmlns:wp14="http://schemas.microsoft.com/office/word/2010/wordml" w:rsidR="00F363D7" w:rsidP="00F363D7" w:rsidRDefault="00F363D7" w14:paraId="5A4E57FB" wp14:textId="7777777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363D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Arts Integrated Book Flood Sharing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 w14:anchorId="11302EAC"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5b9bd5 [32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F363D7" w:rsidP="00F363D7" w:rsidRDefault="00F363D7" w14:paraId="6B82A5A0" wp14:textId="7777777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363D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Arts Integrated Book Flood Sharing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66"/>
    <w:rsid w:val="00051430"/>
    <w:rsid w:val="00060C41"/>
    <w:rsid w:val="00201B5E"/>
    <w:rsid w:val="003252E3"/>
    <w:rsid w:val="003D4A95"/>
    <w:rsid w:val="0045154D"/>
    <w:rsid w:val="004C5147"/>
    <w:rsid w:val="00540694"/>
    <w:rsid w:val="005A121E"/>
    <w:rsid w:val="005E0ED5"/>
    <w:rsid w:val="006018D4"/>
    <w:rsid w:val="00616404"/>
    <w:rsid w:val="00672523"/>
    <w:rsid w:val="006A23C0"/>
    <w:rsid w:val="006C1AE8"/>
    <w:rsid w:val="006F1F39"/>
    <w:rsid w:val="006F7ECD"/>
    <w:rsid w:val="007C1866"/>
    <w:rsid w:val="00866204"/>
    <w:rsid w:val="008E7688"/>
    <w:rsid w:val="00941E47"/>
    <w:rsid w:val="00BF0802"/>
    <w:rsid w:val="00CB71C4"/>
    <w:rsid w:val="00D3018B"/>
    <w:rsid w:val="00D8157A"/>
    <w:rsid w:val="00F363D7"/>
    <w:rsid w:val="00F7362E"/>
    <w:rsid w:val="00FE1F02"/>
    <w:rsid w:val="06D886E9"/>
    <w:rsid w:val="16BDBE5B"/>
    <w:rsid w:val="1A6DAF69"/>
    <w:rsid w:val="39980E29"/>
    <w:rsid w:val="3A8FC035"/>
    <w:rsid w:val="40986B1A"/>
    <w:rsid w:val="42F03101"/>
    <w:rsid w:val="60AFD402"/>
    <w:rsid w:val="735C0BF1"/>
    <w:rsid w:val="7DC4C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7D414"/>
  <w15:chartTrackingRefBased/>
  <w15:docId w15:val="{EC9E4F31-A1EB-4998-B3AE-6D0F9C24C1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3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363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63D7"/>
  </w:style>
  <w:style w:type="paragraph" w:styleId="Footer">
    <w:name w:val="footer"/>
    <w:basedOn w:val="Normal"/>
    <w:link w:val="FooterChar"/>
    <w:uiPriority w:val="99"/>
    <w:unhideWhenUsed/>
    <w:rsid w:val="00F363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63D7"/>
  </w:style>
  <w:style w:type="paragraph" w:styleId="BalloonText">
    <w:name w:val="Balloon Text"/>
    <w:basedOn w:val="Normal"/>
    <w:link w:val="BalloonTextChar"/>
    <w:uiPriority w:val="99"/>
    <w:semiHidden/>
    <w:unhideWhenUsed/>
    <w:rsid w:val="00F3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36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6a8a91573747456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428c-4c98-4015-9681-4f9742a392fe}"/>
      </w:docPartPr>
      <w:docPartBody>
        <w:p w14:paraId="3ED7CDB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 Integrated Book Flood Sharing Sheet</dc:title>
  <dc:subject/>
  <dc:creator>Sheryl D Scales</dc:creator>
  <keywords/>
  <dc:description/>
  <lastModifiedBy>Geoffrey B Schermerhorn</lastModifiedBy>
  <revision>15</revision>
  <lastPrinted>2015-09-04T20:03:00.0000000Z</lastPrinted>
  <dcterms:created xsi:type="dcterms:W3CDTF">2017-02-02T15:00:00.0000000Z</dcterms:created>
  <dcterms:modified xsi:type="dcterms:W3CDTF">2018-11-17T22:11:11.4365063Z</dcterms:modified>
</coreProperties>
</file>